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E5" w:rsidRPr="00CC4FE2" w:rsidRDefault="00CC4FE2" w:rsidP="00CC4FE2">
      <w:pPr>
        <w:jc w:val="center"/>
        <w:rPr>
          <w:rFonts w:ascii="Cambria" w:hAnsi="Cambria"/>
          <w:b/>
          <w:sz w:val="20"/>
          <w:szCs w:val="20"/>
        </w:rPr>
      </w:pPr>
      <w:r w:rsidRPr="00CC4FE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97610" w:rsidRDefault="00ED3DD2" w:rsidP="00CC4FE2">
      <w:pPr>
        <w:jc w:val="center"/>
        <w:rPr>
          <w:rFonts w:ascii="Cambria" w:hAnsi="Cambria"/>
          <w:b/>
          <w:sz w:val="20"/>
          <w:szCs w:val="20"/>
        </w:rPr>
      </w:pPr>
      <w:r w:rsidRPr="00CC4FE2">
        <w:rPr>
          <w:rFonts w:ascii="Cambria" w:hAnsi="Cambria"/>
          <w:b/>
          <w:sz w:val="20"/>
          <w:szCs w:val="20"/>
        </w:rPr>
        <w:t>РАСПОРЯЖЕНИЕ</w:t>
      </w:r>
    </w:p>
    <w:p w:rsidR="00CC4FE2" w:rsidRPr="00CC4FE2" w:rsidRDefault="00ED3DD2" w:rsidP="00CC4FE2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CC4FE2">
        <w:rPr>
          <w:rFonts w:ascii="Cambria" w:hAnsi="Cambria"/>
          <w:b/>
          <w:sz w:val="20"/>
          <w:szCs w:val="20"/>
        </w:rPr>
        <w:t>28 июля 2021 года</w:t>
      </w:r>
      <w:r w:rsidR="00CC4FE2">
        <w:rPr>
          <w:rFonts w:ascii="Cambria" w:hAnsi="Cambria"/>
          <w:b/>
          <w:sz w:val="20"/>
          <w:szCs w:val="20"/>
        </w:rPr>
        <w:t xml:space="preserve"> </w:t>
      </w:r>
      <w:r w:rsidRPr="00CC4FE2">
        <w:rPr>
          <w:rFonts w:ascii="Cambria" w:hAnsi="Cambria"/>
          <w:b/>
          <w:sz w:val="20"/>
          <w:szCs w:val="20"/>
        </w:rPr>
        <w:t>№</w:t>
      </w:r>
      <w:r w:rsidR="00CC4FE2" w:rsidRPr="00CC4FE2">
        <w:rPr>
          <w:rFonts w:ascii="Cambria" w:hAnsi="Cambria"/>
          <w:b/>
          <w:sz w:val="20"/>
          <w:szCs w:val="20"/>
        </w:rPr>
        <w:t xml:space="preserve"> </w:t>
      </w:r>
      <w:r w:rsidR="00CC4FE2" w:rsidRPr="00CC4FE2">
        <w:rPr>
          <w:rFonts w:ascii="Cambria" w:hAnsi="Cambria"/>
          <w:b/>
          <w:sz w:val="20"/>
          <w:szCs w:val="20"/>
        </w:rPr>
        <w:t>1294-</w:t>
      </w:r>
      <w:r w:rsidR="00CC4FE2" w:rsidRPr="00CC4FE2">
        <w:rPr>
          <w:rFonts w:ascii="Cambria" w:hAnsi="Cambria"/>
          <w:b/>
          <w:sz w:val="20"/>
          <w:szCs w:val="20"/>
        </w:rPr>
        <w:t>р</w:t>
      </w:r>
    </w:p>
    <w:p w:rsidR="00692CE5" w:rsidRPr="00CC4FE2" w:rsidRDefault="00CC4FE2" w:rsidP="00CC4FE2">
      <w:pPr>
        <w:jc w:val="center"/>
      </w:pPr>
      <w:r w:rsidRPr="00CC4FE2">
        <w:rPr>
          <w:rFonts w:ascii="Cambria" w:hAnsi="Cambria"/>
          <w:b/>
          <w:sz w:val="20"/>
          <w:szCs w:val="20"/>
        </w:rPr>
        <w:t>«</w:t>
      </w:r>
      <w:r w:rsidR="00ED3DD2" w:rsidRPr="00CC4FE2">
        <w:rPr>
          <w:rFonts w:ascii="Cambria" w:hAnsi="Cambria"/>
          <w:b/>
          <w:sz w:val="20"/>
          <w:szCs w:val="20"/>
        </w:rPr>
        <w:t>Об утверждении категорий и классов объектов улично-дорожной сети по наружному освещению на территории муниципального образования «Город Астрахань»</w:t>
      </w:r>
    </w:p>
    <w:p w:rsidR="00692CE5" w:rsidRPr="00CC4FE2" w:rsidRDefault="00ED3DD2" w:rsidP="00CC4F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4FE2">
        <w:rPr>
          <w:rFonts w:ascii="Arial" w:hAnsi="Arial" w:cs="Arial"/>
          <w:sz w:val="18"/>
          <w:szCs w:val="18"/>
        </w:rPr>
        <w:t xml:space="preserve">В </w:t>
      </w:r>
      <w:r w:rsidRPr="00CC4FE2">
        <w:rPr>
          <w:rFonts w:ascii="Arial" w:hAnsi="Arial" w:cs="Arial"/>
          <w:sz w:val="18"/>
          <w:szCs w:val="18"/>
        </w:rPr>
        <w:t>соответствии с Федеральным законом «Об общих принципах организации местного самоуправления в Российской Федерации», руководствуясь таблицей 7.9 «Классификация городской улично-дорожной сети» свода правил СП 52.13330.2016 «Естественное и искусственное освещ</w:t>
      </w:r>
      <w:r w:rsidRPr="00CC4FE2">
        <w:rPr>
          <w:rFonts w:ascii="Arial" w:hAnsi="Arial" w:cs="Arial"/>
          <w:sz w:val="18"/>
          <w:szCs w:val="18"/>
        </w:rPr>
        <w:t>ение» актуализированной редакции СНиП 23-05-95, утвержденных приказом Министерства строительства и жилищно-коммунального хозяйства Российской Федерации от 07.11.2019 № 777/</w:t>
      </w:r>
      <w:proofErr w:type="spellStart"/>
      <w:proofErr w:type="gramStart"/>
      <w:r w:rsidRPr="00CC4FE2">
        <w:rPr>
          <w:rFonts w:ascii="Arial" w:hAnsi="Arial" w:cs="Arial"/>
          <w:sz w:val="18"/>
          <w:szCs w:val="18"/>
        </w:rPr>
        <w:t>пр</w:t>
      </w:r>
      <w:proofErr w:type="spellEnd"/>
      <w:proofErr w:type="gramEnd"/>
      <w:r w:rsidRPr="00CC4FE2">
        <w:rPr>
          <w:rFonts w:ascii="Arial" w:hAnsi="Arial" w:cs="Arial"/>
          <w:sz w:val="18"/>
          <w:szCs w:val="18"/>
        </w:rPr>
        <w:t>:</w:t>
      </w:r>
    </w:p>
    <w:p w:rsidR="00692CE5" w:rsidRPr="00CC4FE2" w:rsidRDefault="00CC4FE2" w:rsidP="00CC4F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4FE2">
        <w:rPr>
          <w:rFonts w:ascii="Arial" w:hAnsi="Arial" w:cs="Arial"/>
          <w:sz w:val="18"/>
          <w:szCs w:val="18"/>
        </w:rPr>
        <w:t xml:space="preserve">1. </w:t>
      </w:r>
      <w:r w:rsidR="00ED3DD2" w:rsidRPr="00CC4FE2">
        <w:rPr>
          <w:rFonts w:ascii="Arial" w:hAnsi="Arial" w:cs="Arial"/>
          <w:sz w:val="18"/>
          <w:szCs w:val="18"/>
        </w:rPr>
        <w:t>Утвердить категории и классы объектов улично-дорожной сети по наружному освещени</w:t>
      </w:r>
      <w:r w:rsidR="00ED3DD2" w:rsidRPr="00CC4FE2">
        <w:rPr>
          <w:rFonts w:ascii="Arial" w:hAnsi="Arial" w:cs="Arial"/>
          <w:sz w:val="18"/>
          <w:szCs w:val="18"/>
        </w:rPr>
        <w:t>ю на территории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692CE5" w:rsidRPr="00CC4FE2" w:rsidRDefault="00CC4FE2" w:rsidP="00CC4F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4FE2">
        <w:rPr>
          <w:rFonts w:ascii="Arial" w:hAnsi="Arial" w:cs="Arial"/>
          <w:sz w:val="18"/>
          <w:szCs w:val="18"/>
        </w:rPr>
        <w:t xml:space="preserve">2. </w:t>
      </w:r>
      <w:r w:rsidR="00ED3DD2" w:rsidRPr="00CC4FE2">
        <w:rPr>
          <w:rFonts w:ascii="Arial" w:hAnsi="Arial" w:cs="Arial"/>
          <w:sz w:val="18"/>
          <w:szCs w:val="18"/>
        </w:rPr>
        <w:t xml:space="preserve">Рекомендовать структурным подразделениям администрации муниципального образования «Город </w:t>
      </w:r>
      <w:r w:rsidR="00ED3DD2" w:rsidRPr="00CC4FE2">
        <w:rPr>
          <w:rFonts w:ascii="Arial" w:hAnsi="Arial" w:cs="Arial"/>
          <w:sz w:val="18"/>
          <w:szCs w:val="18"/>
        </w:rPr>
        <w:t>Астрахань», организациям всех форм собственности руководствоваться настоящим распоряжением администрации муниципального образования «Город Астрахань».</w:t>
      </w:r>
    </w:p>
    <w:p w:rsidR="00692CE5" w:rsidRPr="00CC4FE2" w:rsidRDefault="00CC4FE2" w:rsidP="00CC4F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4FE2">
        <w:rPr>
          <w:rFonts w:ascii="Arial" w:hAnsi="Arial" w:cs="Arial"/>
          <w:sz w:val="18"/>
          <w:szCs w:val="18"/>
        </w:rPr>
        <w:t xml:space="preserve">3. </w:t>
      </w:r>
      <w:r w:rsidR="00ED3DD2" w:rsidRPr="00CC4FE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ED3DD2" w:rsidRPr="00CC4FE2">
        <w:rPr>
          <w:rFonts w:ascii="Arial" w:hAnsi="Arial" w:cs="Arial"/>
          <w:sz w:val="18"/>
          <w:szCs w:val="18"/>
        </w:rPr>
        <w:t>разместить</w:t>
      </w:r>
      <w:proofErr w:type="gramEnd"/>
      <w:r w:rsidR="00ED3DD2" w:rsidRPr="00CC4FE2">
        <w:rPr>
          <w:rFonts w:ascii="Arial" w:hAnsi="Arial" w:cs="Arial"/>
          <w:sz w:val="18"/>
          <w:szCs w:val="18"/>
        </w:rPr>
        <w:t xml:space="preserve"> </w:t>
      </w:r>
      <w:r w:rsidR="00ED3DD2" w:rsidRPr="00CC4FE2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92CE5" w:rsidRPr="00CC4FE2" w:rsidRDefault="00CC4FE2" w:rsidP="00CC4FE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C4FE2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ED3DD2" w:rsidRPr="00CC4FE2">
        <w:rPr>
          <w:rFonts w:ascii="Arial" w:hAnsi="Arial" w:cs="Arial"/>
          <w:sz w:val="18"/>
          <w:szCs w:val="18"/>
        </w:rPr>
        <w:t>Контроль за</w:t>
      </w:r>
      <w:proofErr w:type="gramEnd"/>
      <w:r w:rsidR="00ED3DD2" w:rsidRPr="00CC4FE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</w:t>
      </w:r>
      <w:r w:rsidR="00ED3DD2" w:rsidRPr="00CC4FE2">
        <w:rPr>
          <w:rFonts w:ascii="Arial" w:hAnsi="Arial" w:cs="Arial"/>
          <w:sz w:val="18"/>
          <w:szCs w:val="18"/>
        </w:rPr>
        <w:t>од Астрахань» оставляю за собой.</w:t>
      </w:r>
    </w:p>
    <w:p w:rsidR="00692CE5" w:rsidRPr="00CC4FE2" w:rsidRDefault="00ED3DD2" w:rsidP="00CC4FE2">
      <w:pPr>
        <w:ind w:firstLine="709"/>
        <w:jc w:val="right"/>
        <w:rPr>
          <w:b/>
        </w:rPr>
      </w:pPr>
      <w:r w:rsidRPr="00CC4FE2">
        <w:rPr>
          <w:rFonts w:ascii="Arial" w:hAnsi="Arial" w:cs="Arial"/>
          <w:b/>
          <w:sz w:val="18"/>
          <w:szCs w:val="18"/>
        </w:rPr>
        <w:t>Глава муниципального</w:t>
      </w:r>
      <w:r w:rsidR="00CC4FE2" w:rsidRPr="00CC4FE2">
        <w:rPr>
          <w:rFonts w:ascii="Arial" w:hAnsi="Arial" w:cs="Arial"/>
          <w:b/>
          <w:sz w:val="18"/>
          <w:szCs w:val="18"/>
        </w:rPr>
        <w:t xml:space="preserve"> </w:t>
      </w:r>
      <w:r w:rsidRPr="00CC4FE2">
        <w:rPr>
          <w:rFonts w:ascii="Arial" w:hAnsi="Arial" w:cs="Arial"/>
          <w:b/>
          <w:sz w:val="18"/>
          <w:szCs w:val="18"/>
        </w:rPr>
        <w:t>образования «Город Астрахань»</w:t>
      </w:r>
      <w:r w:rsidR="00CC4FE2" w:rsidRPr="00CC4FE2">
        <w:rPr>
          <w:rFonts w:ascii="Arial" w:hAnsi="Arial" w:cs="Arial"/>
          <w:b/>
          <w:sz w:val="18"/>
          <w:szCs w:val="18"/>
        </w:rPr>
        <w:t xml:space="preserve"> </w:t>
      </w:r>
      <w:r w:rsidRPr="00CC4FE2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CC4FE2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692CE5" w:rsidRPr="00CC4FE2" w:rsidRDefault="00692CE5" w:rsidP="00CC4FE2"/>
    <w:sectPr w:rsidR="00692CE5" w:rsidRPr="00CC4FE2" w:rsidSect="00CC4FE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DD2" w:rsidRDefault="00ED3DD2">
      <w:r>
        <w:separator/>
      </w:r>
    </w:p>
  </w:endnote>
  <w:endnote w:type="continuationSeparator" w:id="0">
    <w:p w:rsidR="00ED3DD2" w:rsidRDefault="00ED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DD2" w:rsidRDefault="00ED3DD2"/>
  </w:footnote>
  <w:footnote w:type="continuationSeparator" w:id="0">
    <w:p w:rsidR="00ED3DD2" w:rsidRDefault="00ED3D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45A81"/>
    <w:multiLevelType w:val="multilevel"/>
    <w:tmpl w:val="A6BE3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92CE5"/>
    <w:rsid w:val="00097610"/>
    <w:rsid w:val="00692CE5"/>
    <w:rsid w:val="00CC4FE2"/>
    <w:rsid w:val="00ED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00"/>
      <w:ind w:left="392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8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00"/>
      <w:ind w:left="3920"/>
    </w:pPr>
    <w:rPr>
      <w:rFonts w:ascii="Arial" w:eastAsia="Arial" w:hAnsi="Arial" w:cs="Arial"/>
      <w:sz w:val="32"/>
      <w:szCs w:val="32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2021-07-28T09:12:00Z</dcterms:created>
  <dcterms:modified xsi:type="dcterms:W3CDTF">2021-07-28T09:14:00Z</dcterms:modified>
</cp:coreProperties>
</file>